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1B" w:rsidRPr="00BE181B" w:rsidRDefault="00BE181B" w:rsidP="00BD3FEF">
      <w:pPr>
        <w:shd w:val="clear" w:color="auto" w:fill="FFFFFF"/>
        <w:spacing w:after="0" w:line="240" w:lineRule="auto"/>
        <w:ind w:firstLine="465"/>
        <w:jc w:val="center"/>
        <w:rPr>
          <w:rFonts w:ascii="Arial" w:eastAsia="Times New Roman" w:hAnsi="Arial" w:cs="Arial"/>
          <w:color w:val="4B4B4B"/>
          <w:sz w:val="24"/>
          <w:szCs w:val="21"/>
          <w:lang w:eastAsia="ru-RU"/>
        </w:rPr>
      </w:pPr>
      <w:r w:rsidRPr="00BD3FEF">
        <w:rPr>
          <w:rFonts w:ascii="Times New Roman" w:eastAsia="Times New Roman" w:hAnsi="Times New Roman" w:cs="Times New Roman"/>
          <w:b/>
          <w:bCs/>
          <w:color w:val="FF1493"/>
          <w:sz w:val="36"/>
          <w:szCs w:val="28"/>
          <w:lang w:eastAsia="ru-RU"/>
        </w:rPr>
        <w:t>Основной вид услуг – аренда жилой недвижимости в Санкт-Петербурге и Ленинградской области</w:t>
      </w:r>
      <w:r w:rsidRPr="00BE181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:</w:t>
      </w:r>
    </w:p>
    <w:p w:rsidR="00BE181B" w:rsidRPr="00BE181B" w:rsidRDefault="00BE181B" w:rsidP="00BD3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 видам арендуемых объектов – квартиры, комнаты (как исключение – элитное жильё, коттеджи).</w:t>
      </w:r>
    </w:p>
    <w:p w:rsidR="00BE181B" w:rsidRPr="00BE181B" w:rsidRDefault="00BE181B" w:rsidP="00BD3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по срокам – </w:t>
      </w:r>
      <w:proofErr w:type="gramStart"/>
      <w:r w:rsidRPr="00BE181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длительная</w:t>
      </w:r>
      <w:proofErr w:type="gramEnd"/>
      <w:r w:rsidRPr="00BE181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(от 6 месяцев), краткосрочная, посуточная.</w:t>
      </w:r>
      <w:bookmarkStart w:id="0" w:name="_GoBack"/>
      <w:bookmarkEnd w:id="0"/>
    </w:p>
    <w:p w:rsidR="00BE181B" w:rsidRPr="00BE181B" w:rsidRDefault="00BE181B" w:rsidP="00BD3FEF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Cs w:val="21"/>
          <w:lang w:eastAsia="ru-RU"/>
        </w:rPr>
      </w:pPr>
      <w:r w:rsidRPr="00BE181B">
        <w:rPr>
          <w:rFonts w:ascii="Arial Black" w:eastAsia="Times New Roman" w:hAnsi="Arial Black" w:cs="Arial"/>
          <w:color w:val="FF1493"/>
          <w:sz w:val="40"/>
          <w:szCs w:val="36"/>
          <w:lang w:eastAsia="ru-RU"/>
        </w:rPr>
        <w:t>* * * </w:t>
      </w:r>
    </w:p>
    <w:p w:rsidR="00BE181B" w:rsidRPr="00BE181B" w:rsidRDefault="00BE181B" w:rsidP="00BD3FEF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p w:rsidR="00BE181B" w:rsidRPr="00BE181B" w:rsidRDefault="00BE181B" w:rsidP="00BD3FEF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Другие услуги – покупка/продажа: комнат, квартир, загородной недвижимости; аренда коммерческой недвижимости; оказание помощи при получении ипотеки и др. (</w:t>
      </w:r>
      <w:hyperlink r:id="rId6" w:tgtFrame="_blank" w:history="1">
        <w:r w:rsidRPr="00BD3FEF">
          <w:rPr>
            <w:rFonts w:ascii="Times New Roman" w:eastAsia="Times New Roman" w:hAnsi="Times New Roman" w:cs="Times New Roman"/>
            <w:b/>
            <w:i/>
            <w:iCs/>
            <w:color w:val="FF1493"/>
            <w:sz w:val="32"/>
            <w:szCs w:val="28"/>
            <w:u w:val="single"/>
            <w:lang w:eastAsia="ru-RU"/>
          </w:rPr>
          <w:t>см. полный перечень</w:t>
        </w:r>
      </w:hyperlink>
      <w:r w:rsidRPr="00BE181B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).</w:t>
      </w:r>
    </w:p>
    <w:p w:rsidR="00BE181B" w:rsidRPr="00BE181B" w:rsidRDefault="00BE181B" w:rsidP="00BD3FEF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E181B" w:rsidRDefault="00BE181B" w:rsidP="00BE181B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color w:val="FF1493"/>
          <w:sz w:val="28"/>
          <w:szCs w:val="28"/>
          <w:lang w:eastAsia="ru-RU"/>
        </w:rPr>
      </w:pPr>
    </w:p>
    <w:p w:rsidR="00BE181B" w:rsidRPr="00BE181B" w:rsidRDefault="00BE181B" w:rsidP="00BE18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Arial Black" w:eastAsia="Times New Roman" w:hAnsi="Arial Black" w:cs="Arial"/>
          <w:color w:val="FF1493"/>
          <w:sz w:val="28"/>
          <w:szCs w:val="28"/>
          <w:lang w:eastAsia="ru-RU"/>
        </w:rPr>
        <w:t>Задайте вопрос - получите ответ!</w:t>
      </w:r>
    </w:p>
    <w:p w:rsidR="00BE181B" w:rsidRPr="00BE181B" w:rsidRDefault="00BE181B" w:rsidP="00BE18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Arial Black" w:eastAsia="Times New Roman" w:hAnsi="Arial Black" w:cs="Arial"/>
          <w:color w:val="FF1493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страницу я создал для того, чтобы объяснить широкому кругу собственников жилья, как действует индивидуальный предприниматель на рынке аренды недвижимости и почему выгоднее работать именно с ним, в том числе для выполнения условия конфиденциальности.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В каком агентстве недвижимости я работаю?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я работаю самостоятельно, имея статус индивидуального предпринимателя. </w:t>
      </w:r>
      <w:hyperlink r:id="rId7" w:tgtFrame="_blank" w:history="1">
        <w:r w:rsidRPr="00BE181B">
          <w:rPr>
            <w:rFonts w:ascii="Times New Roman" w:eastAsia="Times New Roman" w:hAnsi="Times New Roman" w:cs="Times New Roman"/>
            <w:b/>
            <w:bCs/>
            <w:color w:val="C0447B"/>
            <w:sz w:val="28"/>
            <w:szCs w:val="28"/>
            <w:lang w:eastAsia="ru-RU"/>
          </w:rPr>
          <w:t>Индивидуальные предприниматели</w:t>
        </w:r>
      </w:hyperlink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физические лица, зарегистрированные в установленном законом порядке и осуществляющие предпринимательскую деятельность без образования юридического лица. Соответственно, я имею право заниматься любой деятельностью, приносящей доход и не противоречащей законодательству Российской Федерации. В том числе - предоставлением посреднических услуг при покупке, продаже и аренде жилого недвижимого имущества (код по Общероссийскому классификатору видов экономической деятельности - ОКВЭД - 70.31.11) и нежилого недвижимого имущества (код ОКВЭД 70.31.12).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b/>
          <w:bCs/>
          <w:color w:val="FF1493"/>
          <w:sz w:val="24"/>
          <w:szCs w:val="24"/>
          <w:lang w:eastAsia="ru-RU"/>
        </w:rPr>
        <w:t>Внимание:</w:t>
      </w:r>
      <w:r w:rsidRPr="00BE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1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следует смешивать одиночного агента (индивидуального предпринимателя) и «серого», а тем более «чёрного риэлтора». </w:t>
      </w:r>
      <w:proofErr w:type="gramStart"/>
      <w:r w:rsidRPr="00BE1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основе «серого </w:t>
      </w:r>
      <w:proofErr w:type="spellStart"/>
      <w:r w:rsidRPr="00BE1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риэлторства</w:t>
      </w:r>
      <w:proofErr w:type="spellEnd"/>
      <w:r w:rsidRPr="00BE1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- разновидность незаконной предпринимательской деятельности, осуществляемой без регистрации или с нарушением правил регистрации, в том числе осуществление предпринимательской деятельности без специального разрешения (лицензии) в случаях, когда такое разрешение (лицензия) обязательно.</w:t>
      </w:r>
      <w:proofErr w:type="gramEnd"/>
      <w:r w:rsidRPr="00BE1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2002 года посреднические услуги в сфере недвижимости больше не входят в </w:t>
      </w:r>
      <w:r w:rsidRPr="00BE1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 лицензируемых видов экономической деятельности, утверждаемый Правительством Российской Федерации. «Чёрные риэлторы» - это организованные преступные группы, поскольку в силу процессуальных особенностей сделок с недвижимостью ни при каких условиях преступления не могут быть совершены в одиночку. Кроме того, известно немало случаев совершения мошенничества в сфере недвижимости именно агентствами (в том числе крупными компаниями), а не одиночными агентами. В качестве последней новинки такого мошенничества могу назвать подложные «базы данных» с убеждением легковерных собственников «сдать квартиру без посредников».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Какие услуги я оказываю?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моим направлением являются посреднические услуги при аренде жилого недвижимого имущества – то есть квартир, комнат, реже – элитного жилья и коттеджей. Другие виды услуг - покупка/продажа: комнат, квартир, загородной недвижимости; аренда коммерческой недвижимости; оказание помощи при получении ипотеки и др.; полный их перечень можно найти на </w:t>
      </w:r>
      <w:hyperlink r:id="rId8" w:tgtFrame="_blank" w:history="1">
        <w:r w:rsidRPr="00BE181B">
          <w:rPr>
            <w:rFonts w:ascii="Times New Roman" w:eastAsia="Times New Roman" w:hAnsi="Times New Roman" w:cs="Times New Roman"/>
            <w:color w:val="C0447B"/>
            <w:sz w:val="28"/>
            <w:szCs w:val="28"/>
            <w:lang w:eastAsia="ru-RU"/>
          </w:rPr>
          <w:t>главной странице</w:t>
        </w:r>
      </w:hyperlink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gramStart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к данному сайту я с сентября 2014 создал другой, являющийся упрощённым вариантом данного - </w:t>
      </w:r>
      <w:hyperlink r:id="rId9" w:tgtFrame="_blank" w:history="1">
        <w:r w:rsidRPr="00BE181B">
          <w:rPr>
            <w:rFonts w:ascii="Times New Roman" w:eastAsia="Times New Roman" w:hAnsi="Times New Roman" w:cs="Times New Roman"/>
            <w:b/>
            <w:bCs/>
            <w:color w:val="C0447B"/>
            <w:sz w:val="28"/>
            <w:szCs w:val="28"/>
            <w:lang w:eastAsia="ru-RU"/>
          </w:rPr>
          <w:t>«Доходный дом»</w:t>
        </w:r>
      </w:hyperlink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предназначенный исключительно по основному направлению - по аренде квартир и комнат в Санкт-Петербурге и Ленинградской области.  </w:t>
      </w:r>
      <w:proofErr w:type="gramEnd"/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Как я работаю?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имеете квартиру или комнату, принадлежащую Вам на праве собственности, и намерены её сдать внаём, Вы можете </w:t>
      </w:r>
      <w:proofErr w:type="gramStart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обратится</w:t>
      </w:r>
      <w:proofErr w:type="gramEnd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мне по указанным контактам (телефону или электронной почте). Обязательно сообщить следующие сведения:</w:t>
      </w:r>
    </w:p>
    <w:p w:rsidR="00BE181B" w:rsidRPr="00BE181B" w:rsidRDefault="00BE181B" w:rsidP="00BE1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объект Вы хотите сдать (обязательно – сколько всего комнат в квартире).</w:t>
      </w:r>
    </w:p>
    <w:p w:rsidR="00BE181B" w:rsidRPr="00BE181B" w:rsidRDefault="00BE181B" w:rsidP="00BE1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объекта (улица, номер дома и корпуса, если есть). Эти сведения нужны, чтобы кандидат в квартиранты мог ориентироваться, в особенности, по транспортным условиям в районе расположения жилья (например, какая станция метро ближайшая). Номер квартиры Вы можете также сообщить мне, но я не называю его до момента заключения договора.</w:t>
      </w:r>
    </w:p>
    <w:p w:rsidR="00BE181B" w:rsidRPr="00BE181B" w:rsidRDefault="00BE181B" w:rsidP="00BE1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 доме </w:t>
      </w:r>
      <w:proofErr w:type="gramStart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этажей</w:t>
      </w:r>
      <w:proofErr w:type="gramEnd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</w:t>
      </w:r>
      <w:proofErr w:type="gramStart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этаже находится квартира.</w:t>
      </w:r>
    </w:p>
    <w:p w:rsidR="00BE181B" w:rsidRPr="00BE181B" w:rsidRDefault="00BE181B" w:rsidP="00BE1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общая площадь квартиры (если сдаётся квартира), жилая площадь по комнатам (площадь сдаваемой комнаты), также желательно площадь кухни.</w:t>
      </w:r>
    </w:p>
    <w:p w:rsidR="00BE181B" w:rsidRPr="00BE181B" w:rsidRDefault="00BE181B" w:rsidP="00BE1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состояние квартиры/комнаты (ремонт и др.)</w:t>
      </w:r>
    </w:p>
    <w:p w:rsidR="00BE181B" w:rsidRPr="00BE181B" w:rsidRDefault="00BE181B" w:rsidP="00BE1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сдаётся комната, то обязательно сообщить, кто проживает в соседних комнатах.</w:t>
      </w:r>
    </w:p>
    <w:p w:rsidR="00BE181B" w:rsidRPr="00BE181B" w:rsidRDefault="00BE181B" w:rsidP="00BE1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Обстановка в сдаваемой квартире/комнате (мебель, наличие телевизора, холодильника, стиральной машинки, телефона, Интернета).</w:t>
      </w:r>
    </w:p>
    <w:p w:rsidR="00BE181B" w:rsidRPr="00BE181B" w:rsidRDefault="00BE181B" w:rsidP="00BE1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Вы хотите получать в месяц за квартиру/комнату, при этом особо оговаривается порядок оплаты коммунальных услуг.</w:t>
      </w:r>
    </w:p>
    <w:p w:rsidR="00BE181B" w:rsidRPr="00BE181B" w:rsidRDefault="00BE181B" w:rsidP="00BE1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пожелания относительно возможного квартиранта (мужчина, женщина, семейная пара, семья с детьми). Оговариваются и другие условия, например, может ли квартирант брать с собой животных.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практике были самые разнообразные случаи в отношении предпочтений собственниками жильцов. В одних – категорически запрещали брать животных, в других – относились к ним лояльно. Разумеется, были случаи требований к квартирантам по национальному и религиозному признаку.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такие предпочтения и пожелания собственников я всегда учитываю.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gramStart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показами я согласовываю с собственником предварительный осмотр сдаваемого жилья самолично, чтобы убедиться в том, что представляет собой квартира или комната, какие у неё достоинства и недостатки, а также в том, что имеются надлежаще оформленные документы, подтверждающие право собственности (либо доверенность, если показ организуется иным лицом), так как только в этом случае можно заключать договор.</w:t>
      </w:r>
      <w:proofErr w:type="gramEnd"/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 этого я приступаю к поиску возможного кандидата в квартиранты. Время показа определяется взаимным согласием собственника, кандидата и меня. Происходит не только показ, но и знакомство, и только если кандидату понравится жильё, а он сам понравится собственнику, можно заключать договор, потому что никто не должен быть принуждаем к заключению сделки.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схема – для наиболее распространённой долгосрочной аренды (от 6 месяцев). Для краткосрочной (сезонной) и тем более посуточной аренды собственник должен сообщить более подробные сведения, ответив на мои вопросы при обязательной встрече на объекте, который он намеревается сдавать.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Если квартира/комната не приватизирована, можно ли её сдавать?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предусматривает такую возможность гражданина, проживающего в квартире на основании договора социального найма (т.е. неприватизированной), как сдача этого жилья в поднаём. Однако это осуществимо при соблюдении обязательных условий: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1.Получено согласие на заключение договора поднайма от администрации муниципального образования. Данный документ оформляется письменно.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2.Получено согласие от членов семьи нанимателя, с которыми он проживает на одной площади. Также согласие должно быть зафиксировано на бумажном носителе.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3.На одного проживающего не должно быть </w:t>
      </w:r>
      <w:proofErr w:type="gramStart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учётной</w:t>
      </w:r>
      <w:proofErr w:type="gramEnd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(социальной) нормы жилой площади.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Кто оплачивает мои услуги?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не должен оплачивать деятельность агента. По общему порядку, </w:t>
      </w:r>
      <w:r w:rsidRPr="00B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агента по недвижимости оплачивает квартирант (арендатор)</w:t>
      </w: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Причём эта оплата происходит только один раз – при заключении договора. В договоре обязательным условием является возможность его продления по взаимному согласию собственника и квартиранта (арендатора), и это продление происходит без участия агентов. Если же договор не продлевается, а собственник решит сдавать квартиру новому арендатору, то уже заключается другой договор, и услуги агента оплачивает новый квартирант – тоже единовременно. </w:t>
      </w:r>
      <w:r w:rsidRPr="00BE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Оплата услуг проводится только при заключении договора</w:t>
      </w: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– также по общему порядку – составляет месячную величину арендной платы. Например, если комната сдаётся за 10 тысяч рублей в месяц, то арендатор должен единовременно заплатить 10 тысяч рублей, причём половина этой суммы идёт мне, половина – агенту со стороны квартиранта. Соответственно, если окажется, что тот, кто желает снять квартиру/комнату, также обратится ко мне (то есть в случае, если агентом обоих – и собственника, и арендатора – окажусь я), то я располагаю возможностью снизить величину единовременного комиссионного платежа.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Как скоро я могу найти арендатора?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невозможно ничего сказать. Закон спроса и предложения никто не отменял. В моей практике были такие случаи, что комната в коммунальной квартире без ремонта вблизи метро «Чёрная речка» была сдана через пять часов после поступления заявки от собственника, тогда как для хорошей квартиры в районе «Звёздной» – превосходный ремонт, новая мебель – арендатор нашёлся только через почти два месяца. Кроме общих характеристик, никаких сведений о данных случаях больше не называю, чтобы дать удовлетворительный ответ на следующий вопрос.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Что я ещё могу обещать собственникам?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81B" w:rsidRPr="00BE181B" w:rsidRDefault="00BE181B" w:rsidP="00BE181B">
      <w:pPr>
        <w:shd w:val="clear" w:color="auto" w:fill="FFFFFF"/>
        <w:spacing w:after="0" w:line="240" w:lineRule="auto"/>
        <w:ind w:firstLine="465"/>
        <w:jc w:val="both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Конфиденциальность. Например, никаких сведений в налоговую инспекцию агенты по недвижимости сообщать не обязаны. Исчисление и уплата налогов на доходы физических лиц полностью относится к обязанностям самих плательщиков, то есть – с моей стороны - по полученным комиссионным платежам я в ежегодно сдаваемой декларации указываю только общую сумму полученных доходов, но не сообщаю и не обязан сообщать никаких сведений об их конкретных источникам (объектах). Причём выполнение условия конфиденциальности для одиночного агента (индивидуального предпринимателя) проще, чем для того, кто работает в агентстве: я не отчитываюсь об отдельных сделках по аренде, тогда как </w:t>
      </w:r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сотрудники агентств это вынуждены делать (любой из </w:t>
      </w:r>
      <w:proofErr w:type="gramStart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proofErr w:type="gramEnd"/>
      <w:r w:rsidRPr="00BE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подотчётен руководству). </w:t>
      </w:r>
    </w:p>
    <w:p w:rsidR="007F0E95" w:rsidRDefault="007F0E95" w:rsidP="00BE181B">
      <w:pPr>
        <w:jc w:val="both"/>
      </w:pPr>
    </w:p>
    <w:p w:rsidR="00BE181B" w:rsidRDefault="00BE181B" w:rsidP="00BE181B">
      <w:pPr>
        <w:jc w:val="both"/>
      </w:pPr>
    </w:p>
    <w:sectPr w:rsidR="00BE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0281"/>
    <w:multiLevelType w:val="multilevel"/>
    <w:tmpl w:val="9634A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272C15"/>
    <w:multiLevelType w:val="multilevel"/>
    <w:tmpl w:val="DC182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1B"/>
    <w:rsid w:val="007F0E95"/>
    <w:rsid w:val="00BD3FEF"/>
    <w:rsid w:val="00B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181B"/>
    <w:rPr>
      <w:i/>
      <w:iCs/>
    </w:rPr>
  </w:style>
  <w:style w:type="character" w:styleId="a4">
    <w:name w:val="Strong"/>
    <w:basedOn w:val="a0"/>
    <w:uiPriority w:val="22"/>
    <w:qFormat/>
    <w:rsid w:val="00BE181B"/>
    <w:rPr>
      <w:b/>
      <w:bCs/>
    </w:rPr>
  </w:style>
  <w:style w:type="character" w:styleId="a5">
    <w:name w:val="Hyperlink"/>
    <w:basedOn w:val="a0"/>
    <w:uiPriority w:val="99"/>
    <w:semiHidden/>
    <w:unhideWhenUsed/>
    <w:rsid w:val="00BE1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181B"/>
    <w:rPr>
      <w:i/>
      <w:iCs/>
    </w:rPr>
  </w:style>
  <w:style w:type="character" w:styleId="a4">
    <w:name w:val="Strong"/>
    <w:basedOn w:val="a0"/>
    <w:uiPriority w:val="22"/>
    <w:qFormat/>
    <w:rsid w:val="00BE181B"/>
    <w:rPr>
      <w:b/>
      <w:bCs/>
    </w:rPr>
  </w:style>
  <w:style w:type="character" w:styleId="a5">
    <w:name w:val="Hyperlink"/>
    <w:basedOn w:val="a0"/>
    <w:uiPriority w:val="99"/>
    <w:semiHidden/>
    <w:unhideWhenUsed/>
    <w:rsid w:val="00BE1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shayanevka.ucoz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D%D0%B4%D0%B8%D0%B2%D0%B8%D0%B4%D1%83%D0%B0%D0%BB%D1%8C%D0%BD%D1%8B%D0%B9_%D0%BF%D1%80%D0%B5%D0%B4%D0%BF%D1%80%D0%B8%D0%BD%D0%B8%D0%BC%D0%B0%D1%82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shayanevka.ucoz.org/Files/uslugi_professionalnogo_agenta_po_nedvizhimosti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hodny-dom.my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2021-08-04T08:12:00Z</dcterms:created>
  <dcterms:modified xsi:type="dcterms:W3CDTF">2021-08-04T08:14:00Z</dcterms:modified>
</cp:coreProperties>
</file>